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07" w:rsidRDefault="003A01BE" w:rsidP="00C97907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C97907">
        <w:rPr>
          <w:rFonts w:asciiTheme="minorHAnsi" w:hAnsiTheme="minorHAnsi" w:cstheme="minorHAnsi"/>
          <w:i/>
          <w:sz w:val="20"/>
          <w:szCs w:val="20"/>
        </w:rPr>
        <w:t xml:space="preserve">Załącznik </w:t>
      </w:r>
      <w:r w:rsidR="00C97907">
        <w:rPr>
          <w:rFonts w:asciiTheme="minorHAnsi" w:hAnsiTheme="minorHAnsi" w:cstheme="minorHAnsi"/>
          <w:i/>
          <w:sz w:val="20"/>
          <w:szCs w:val="20"/>
        </w:rPr>
        <w:t>N</w:t>
      </w:r>
      <w:r w:rsidRPr="00C97907">
        <w:rPr>
          <w:rFonts w:asciiTheme="minorHAnsi" w:hAnsiTheme="minorHAnsi" w:cstheme="minorHAnsi"/>
          <w:i/>
          <w:sz w:val="20"/>
          <w:szCs w:val="20"/>
        </w:rPr>
        <w:t xml:space="preserve">r 2 </w:t>
      </w:r>
    </w:p>
    <w:p w:rsidR="003A01BE" w:rsidRPr="00C97907" w:rsidRDefault="003A01BE" w:rsidP="00C97907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C97907">
        <w:rPr>
          <w:rFonts w:asciiTheme="minorHAnsi" w:hAnsiTheme="minorHAnsi" w:cstheme="minorHAnsi"/>
          <w:i/>
          <w:sz w:val="20"/>
          <w:szCs w:val="20"/>
        </w:rPr>
        <w:t xml:space="preserve">do Wniosku </w:t>
      </w:r>
      <w:r w:rsidR="001F59AD">
        <w:rPr>
          <w:rFonts w:asciiTheme="minorHAnsi" w:hAnsiTheme="minorHAnsi" w:cstheme="minorHAnsi"/>
          <w:i/>
          <w:sz w:val="20"/>
          <w:szCs w:val="20"/>
        </w:rPr>
        <w:t xml:space="preserve">o przyznanie </w:t>
      </w:r>
      <w:r w:rsidR="00C97907" w:rsidRPr="00C97907">
        <w:rPr>
          <w:rFonts w:asciiTheme="minorHAnsi" w:hAnsiTheme="minorHAnsi" w:cstheme="minorHAnsi"/>
          <w:i/>
          <w:sz w:val="20"/>
          <w:szCs w:val="20"/>
        </w:rPr>
        <w:t>dodatku aktywizacyjnego</w:t>
      </w:r>
    </w:p>
    <w:p w:rsidR="003A01BE" w:rsidRPr="00C97907" w:rsidRDefault="003A01BE" w:rsidP="003A01BE">
      <w:pPr>
        <w:rPr>
          <w:rFonts w:asciiTheme="minorHAnsi" w:hAnsiTheme="minorHAnsi" w:cstheme="minorHAnsi"/>
        </w:rPr>
      </w:pPr>
    </w:p>
    <w:p w:rsidR="003A01BE" w:rsidRPr="00C97907" w:rsidRDefault="003A01BE" w:rsidP="003A01BE">
      <w:pPr>
        <w:rPr>
          <w:rFonts w:asciiTheme="minorHAnsi" w:hAnsiTheme="minorHAnsi" w:cstheme="minorHAnsi"/>
        </w:rPr>
      </w:pPr>
    </w:p>
    <w:p w:rsidR="003A01BE" w:rsidRPr="00C97907" w:rsidRDefault="003A01BE" w:rsidP="003A01BE">
      <w:pPr>
        <w:rPr>
          <w:rFonts w:asciiTheme="minorHAnsi" w:hAnsiTheme="minorHAnsi" w:cstheme="minorHAnsi"/>
        </w:rPr>
      </w:pPr>
    </w:p>
    <w:p w:rsidR="003A01BE" w:rsidRDefault="00C97907" w:rsidP="003A01BE">
      <w:pPr>
        <w:jc w:val="center"/>
        <w:rPr>
          <w:rFonts w:asciiTheme="minorHAnsi" w:hAnsiTheme="minorHAnsi" w:cstheme="minorHAnsi"/>
          <w:b/>
        </w:rPr>
      </w:pPr>
      <w:r w:rsidRPr="00C97907">
        <w:rPr>
          <w:rFonts w:asciiTheme="minorHAnsi" w:hAnsiTheme="minorHAnsi" w:cstheme="minorHAnsi"/>
          <w:b/>
        </w:rPr>
        <w:t>OŚWIADCZENIE</w:t>
      </w:r>
    </w:p>
    <w:p w:rsidR="00C97907" w:rsidRPr="00C97907" w:rsidRDefault="00C97907" w:rsidP="003A01BE">
      <w:pPr>
        <w:jc w:val="center"/>
        <w:rPr>
          <w:rFonts w:asciiTheme="minorHAnsi" w:hAnsiTheme="minorHAnsi" w:cstheme="minorHAnsi"/>
          <w:b/>
        </w:rPr>
      </w:pPr>
    </w:p>
    <w:p w:rsidR="003A01BE" w:rsidRPr="00C97907" w:rsidRDefault="003A01BE" w:rsidP="003A01BE">
      <w:pPr>
        <w:rPr>
          <w:rFonts w:asciiTheme="minorHAnsi" w:hAnsiTheme="minorHAnsi" w:cstheme="minorHAnsi"/>
          <w:b/>
          <w:u w:val="single"/>
        </w:rPr>
      </w:pPr>
      <w:r w:rsidRPr="00C97907">
        <w:rPr>
          <w:rFonts w:asciiTheme="minorHAnsi" w:hAnsiTheme="minorHAnsi" w:cstheme="minorHAnsi"/>
          <w:b/>
          <w:u w:val="single"/>
        </w:rPr>
        <w:t>Oświadczam, że:</w:t>
      </w:r>
    </w:p>
    <w:p w:rsidR="003A01BE" w:rsidRPr="00C97907" w:rsidRDefault="003A01BE" w:rsidP="003A01BE">
      <w:pPr>
        <w:rPr>
          <w:rFonts w:asciiTheme="minorHAnsi" w:hAnsiTheme="minorHAnsi" w:cstheme="minorHAnsi"/>
        </w:rPr>
      </w:pPr>
    </w:p>
    <w:p w:rsidR="003A01BE" w:rsidRPr="001F59AD" w:rsidRDefault="003A01BE" w:rsidP="001F59AD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before="120" w:line="276" w:lineRule="auto"/>
        <w:ind w:left="425" w:hanging="425"/>
        <w:contextualSpacing w:val="0"/>
        <w:jc w:val="both"/>
        <w:textAlignment w:val="baseline"/>
        <w:rPr>
          <w:rFonts w:asciiTheme="minorHAnsi" w:hAnsiTheme="minorHAnsi" w:cstheme="minorHAnsi"/>
          <w:color w:val="000000"/>
          <w:lang w:eastAsia="pl-PL"/>
        </w:rPr>
      </w:pPr>
      <w:r w:rsidRPr="001F59AD">
        <w:rPr>
          <w:rFonts w:asciiTheme="minorHAnsi" w:hAnsiTheme="minorHAnsi" w:cstheme="minorHAnsi"/>
          <w:b/>
          <w:color w:val="000000"/>
          <w:lang w:eastAsia="pl-PL"/>
        </w:rPr>
        <w:t>spełniam/nie spełniam</w:t>
      </w:r>
      <w:r w:rsidRPr="001F59AD">
        <w:rPr>
          <w:rFonts w:asciiTheme="minorHAnsi" w:hAnsiTheme="minorHAnsi" w:cstheme="minorHAnsi"/>
          <w:i/>
        </w:rPr>
        <w:t xml:space="preserve">* </w:t>
      </w:r>
      <w:r w:rsidRPr="001F59AD">
        <w:rPr>
          <w:rFonts w:asciiTheme="minorHAnsi" w:hAnsiTheme="minorHAnsi" w:cstheme="minorHAnsi"/>
          <w:color w:val="000000"/>
          <w:lang w:eastAsia="pl-PL"/>
        </w:rPr>
        <w:t xml:space="preserve">warunki rozporządzenia Komisji (UE) 2023/2831 z dnia </w:t>
      </w:r>
      <w:r w:rsidR="00C97907" w:rsidRPr="001F59AD">
        <w:rPr>
          <w:rFonts w:asciiTheme="minorHAnsi" w:hAnsiTheme="minorHAnsi" w:cstheme="minorHAnsi"/>
          <w:color w:val="000000"/>
          <w:lang w:eastAsia="pl-PL"/>
        </w:rPr>
        <w:br/>
      </w:r>
      <w:r w:rsidRPr="001F59AD">
        <w:rPr>
          <w:rFonts w:asciiTheme="minorHAnsi" w:hAnsiTheme="minorHAnsi" w:cstheme="minorHAnsi"/>
          <w:color w:val="000000"/>
          <w:lang w:eastAsia="pl-PL"/>
        </w:rPr>
        <w:t xml:space="preserve">13 grudnia 2023 r. w sprawie stosowania art. 107 i 108 Traktatu o funkcjonowaniu Unii Europejskiej do pomocy </w:t>
      </w:r>
      <w:r w:rsidRPr="001F59AD">
        <w:rPr>
          <w:rFonts w:asciiTheme="minorHAnsi" w:hAnsiTheme="minorHAnsi" w:cstheme="minorHAnsi"/>
          <w:i/>
          <w:color w:val="000000"/>
          <w:lang w:eastAsia="pl-PL"/>
        </w:rPr>
        <w:t>de minimis</w:t>
      </w:r>
      <w:r w:rsidRPr="001F59AD">
        <w:rPr>
          <w:rFonts w:asciiTheme="minorHAnsi" w:hAnsiTheme="minorHAnsi" w:cstheme="minorHAnsi"/>
          <w:color w:val="000000"/>
          <w:lang w:eastAsia="pl-PL"/>
        </w:rPr>
        <w:t xml:space="preserve"> (Dz. Urz. UE L 2023/2831 z 15 grudnia 2023 r.); </w:t>
      </w:r>
    </w:p>
    <w:p w:rsidR="003A01BE" w:rsidRPr="001F59AD" w:rsidRDefault="003A01BE" w:rsidP="001F59AD">
      <w:pPr>
        <w:pStyle w:val="Akapitzlist"/>
        <w:numPr>
          <w:ilvl w:val="0"/>
          <w:numId w:val="1"/>
        </w:numPr>
        <w:suppressAutoHyphens w:val="0"/>
        <w:autoSpaceDN w:val="0"/>
        <w:spacing w:before="120" w:line="276" w:lineRule="auto"/>
        <w:ind w:left="425" w:right="2" w:hanging="425"/>
        <w:contextualSpacing w:val="0"/>
        <w:jc w:val="both"/>
        <w:rPr>
          <w:rFonts w:asciiTheme="minorHAnsi" w:hAnsiTheme="minorHAnsi" w:cstheme="minorHAnsi"/>
        </w:rPr>
      </w:pPr>
      <w:r w:rsidRPr="001F59AD">
        <w:rPr>
          <w:rFonts w:asciiTheme="minorHAnsi" w:hAnsiTheme="minorHAnsi" w:cstheme="minorHAnsi"/>
          <w:b/>
        </w:rPr>
        <w:t>spełniam/nie spełniam</w:t>
      </w:r>
      <w:bookmarkStart w:id="0" w:name="_Hlk194926608"/>
      <w:r w:rsidRPr="001F59AD">
        <w:rPr>
          <w:rFonts w:asciiTheme="minorHAnsi" w:hAnsiTheme="minorHAnsi" w:cstheme="minorHAnsi"/>
          <w:i/>
        </w:rPr>
        <w:t xml:space="preserve">* </w:t>
      </w:r>
      <w:bookmarkEnd w:id="0"/>
      <w:r w:rsidRPr="001F59AD">
        <w:rPr>
          <w:rFonts w:asciiTheme="minorHAnsi" w:hAnsiTheme="minorHAnsi" w:cstheme="minorHAnsi"/>
        </w:rPr>
        <w:t xml:space="preserve">warunki rozporządzenia Komisji (UE) Nr 1408/2013 z dnia </w:t>
      </w:r>
      <w:r w:rsidR="00C97907" w:rsidRPr="001F59AD">
        <w:rPr>
          <w:rFonts w:asciiTheme="minorHAnsi" w:hAnsiTheme="minorHAnsi" w:cstheme="minorHAnsi"/>
        </w:rPr>
        <w:br/>
      </w:r>
      <w:r w:rsidRPr="001F59AD">
        <w:rPr>
          <w:rFonts w:asciiTheme="minorHAnsi" w:hAnsiTheme="minorHAnsi" w:cstheme="minorHAnsi"/>
        </w:rPr>
        <w:t xml:space="preserve">18 grudnia 2013r. w sprawie stosowania art. 107 i 108 Traktatu o funkcjonowaniu Unii Europejskiej do pomocy </w:t>
      </w:r>
      <w:r w:rsidRPr="001F59AD">
        <w:rPr>
          <w:rFonts w:asciiTheme="minorHAnsi" w:hAnsiTheme="minorHAnsi" w:cstheme="minorHAnsi"/>
          <w:i/>
        </w:rPr>
        <w:t>de minimis</w:t>
      </w:r>
      <w:r w:rsidRPr="001F59AD">
        <w:rPr>
          <w:rFonts w:asciiTheme="minorHAnsi" w:hAnsiTheme="minorHAnsi" w:cstheme="minorHAnsi"/>
        </w:rPr>
        <w:t xml:space="preserve">  w sektorze rolnym (Dz. Urz. UE L 352 z 24.12.2013;</w:t>
      </w:r>
    </w:p>
    <w:p w:rsidR="003A01BE" w:rsidRPr="001F59AD" w:rsidRDefault="003A01BE" w:rsidP="001F59AD">
      <w:pPr>
        <w:pStyle w:val="Akapitzlist"/>
        <w:numPr>
          <w:ilvl w:val="0"/>
          <w:numId w:val="1"/>
        </w:numPr>
        <w:suppressAutoHyphens w:val="0"/>
        <w:autoSpaceDN w:val="0"/>
        <w:spacing w:before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F59AD">
        <w:rPr>
          <w:rFonts w:asciiTheme="minorHAnsi" w:hAnsiTheme="minorHAnsi" w:cstheme="minorHAnsi"/>
          <w:b/>
        </w:rPr>
        <w:t>spełniam/nie spełniam</w:t>
      </w:r>
      <w:r w:rsidRPr="001F59AD">
        <w:rPr>
          <w:rFonts w:asciiTheme="minorHAnsi" w:hAnsiTheme="minorHAnsi" w:cstheme="minorHAnsi"/>
          <w:i/>
        </w:rPr>
        <w:t xml:space="preserve">* </w:t>
      </w:r>
      <w:r w:rsidRPr="001F59AD">
        <w:rPr>
          <w:rFonts w:asciiTheme="minorHAnsi" w:hAnsiTheme="minorHAnsi" w:cstheme="minorHAnsi"/>
        </w:rPr>
        <w:t xml:space="preserve">warunki rozporządzenia Komisji (UE) nr 717/2014 z dnia </w:t>
      </w:r>
      <w:r w:rsidR="00C97907" w:rsidRPr="001F59AD">
        <w:rPr>
          <w:rFonts w:asciiTheme="minorHAnsi" w:hAnsiTheme="minorHAnsi" w:cstheme="minorHAnsi"/>
        </w:rPr>
        <w:br/>
      </w:r>
      <w:r w:rsidRPr="001F59AD">
        <w:rPr>
          <w:rFonts w:asciiTheme="minorHAnsi" w:hAnsiTheme="minorHAnsi" w:cstheme="minorHAnsi"/>
        </w:rPr>
        <w:t xml:space="preserve">27 czerwca 2014r. w sprawie stosowania art. 107 i 108 Traktatu o funkcjonowaniu Unii Europejskiej do pomocy </w:t>
      </w:r>
      <w:r w:rsidRPr="001F59AD">
        <w:rPr>
          <w:rFonts w:asciiTheme="minorHAnsi" w:hAnsiTheme="minorHAnsi" w:cstheme="minorHAnsi"/>
          <w:i/>
        </w:rPr>
        <w:t xml:space="preserve">de minimis </w:t>
      </w:r>
      <w:r w:rsidRPr="001F59AD">
        <w:rPr>
          <w:rFonts w:asciiTheme="minorHAnsi" w:hAnsiTheme="minorHAnsi" w:cstheme="minorHAnsi"/>
        </w:rPr>
        <w:t>w sektorze rybołówstwa i akwakultury (Dz. Urz. UE L 190 z 28.06.2014r.);</w:t>
      </w:r>
    </w:p>
    <w:p w:rsidR="003A01BE" w:rsidRPr="001F59AD" w:rsidRDefault="003A01BE" w:rsidP="001F59AD">
      <w:pPr>
        <w:pStyle w:val="Akapitzlist"/>
        <w:numPr>
          <w:ilvl w:val="0"/>
          <w:numId w:val="1"/>
        </w:numPr>
        <w:suppressAutoHyphens w:val="0"/>
        <w:autoSpaceDN w:val="0"/>
        <w:spacing w:before="120" w:line="276" w:lineRule="auto"/>
        <w:ind w:left="425" w:right="140" w:hanging="425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1F59AD">
        <w:rPr>
          <w:rFonts w:asciiTheme="minorHAnsi" w:hAnsiTheme="minorHAnsi" w:cstheme="minorHAnsi"/>
        </w:rPr>
        <w:t xml:space="preserve">w okresie poprzedzającym złożenie wniosku </w:t>
      </w:r>
      <w:r w:rsidRPr="001F59AD">
        <w:rPr>
          <w:rFonts w:asciiTheme="minorHAnsi" w:hAnsiTheme="minorHAnsi" w:cstheme="minorHAnsi"/>
          <w:b/>
        </w:rPr>
        <w:t>uzyskałem/nie uzyskałem</w:t>
      </w:r>
      <w:r w:rsidRPr="001F59AD">
        <w:rPr>
          <w:rFonts w:asciiTheme="minorHAnsi" w:hAnsiTheme="minorHAnsi" w:cstheme="minorHAnsi"/>
        </w:rPr>
        <w:t xml:space="preserve">* pomoc publiczną, która  </w:t>
      </w:r>
      <w:r w:rsidRPr="001F59AD">
        <w:rPr>
          <w:rFonts w:asciiTheme="minorHAnsi" w:hAnsiTheme="minorHAnsi" w:cstheme="minorHAnsi"/>
          <w:b/>
        </w:rPr>
        <w:t>kumuluje się</w:t>
      </w:r>
      <w:r w:rsidRPr="001F59AD">
        <w:rPr>
          <w:rFonts w:asciiTheme="minorHAnsi" w:hAnsiTheme="minorHAnsi" w:cstheme="minorHAnsi"/>
        </w:rPr>
        <w:t>/</w:t>
      </w:r>
      <w:r w:rsidRPr="001F59AD">
        <w:rPr>
          <w:rFonts w:asciiTheme="minorHAnsi" w:hAnsiTheme="minorHAnsi" w:cstheme="minorHAnsi"/>
          <w:b/>
        </w:rPr>
        <w:t>nie kumuluje się</w:t>
      </w:r>
      <w:r w:rsidRPr="001F59AD">
        <w:rPr>
          <w:rFonts w:asciiTheme="minorHAnsi" w:hAnsiTheme="minorHAnsi" w:cstheme="minorHAnsi"/>
        </w:rPr>
        <w:t>*</w:t>
      </w:r>
      <w:r w:rsidRPr="001F59AD">
        <w:rPr>
          <w:rFonts w:asciiTheme="minorHAnsi" w:hAnsiTheme="minorHAnsi" w:cstheme="minorHAnsi"/>
          <w:b/>
        </w:rPr>
        <w:t xml:space="preserve"> </w:t>
      </w:r>
      <w:r w:rsidRPr="001F59AD">
        <w:rPr>
          <w:rFonts w:asciiTheme="minorHAnsi" w:hAnsiTheme="minorHAnsi" w:cstheme="minorHAnsi"/>
        </w:rPr>
        <w:t>z wnioskowaną pomocą</w:t>
      </w:r>
      <w:r w:rsidR="001F59AD">
        <w:rPr>
          <w:rFonts w:asciiTheme="minorHAnsi" w:hAnsiTheme="minorHAnsi" w:cstheme="minorHAnsi"/>
        </w:rPr>
        <w:t>;</w:t>
      </w:r>
    </w:p>
    <w:p w:rsidR="003A01BE" w:rsidRPr="001F59AD" w:rsidRDefault="003A01BE" w:rsidP="001F59AD">
      <w:pPr>
        <w:pStyle w:val="Akapitzlist"/>
        <w:numPr>
          <w:ilvl w:val="0"/>
          <w:numId w:val="1"/>
        </w:numPr>
        <w:spacing w:before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F59AD">
        <w:rPr>
          <w:rFonts w:asciiTheme="minorHAnsi" w:hAnsiTheme="minorHAnsi" w:cstheme="minorHAnsi"/>
          <w:b/>
        </w:rPr>
        <w:t>otrzymałem/nie otrzymałem/</w:t>
      </w:r>
      <w:r w:rsidRPr="001F59AD">
        <w:rPr>
          <w:rFonts w:asciiTheme="minorHAnsi" w:hAnsiTheme="minorHAnsi" w:cstheme="minorHAnsi"/>
        </w:rPr>
        <w:t xml:space="preserve">* pomocy </w:t>
      </w:r>
      <w:r w:rsidRPr="001F59AD">
        <w:rPr>
          <w:rFonts w:asciiTheme="minorHAnsi" w:hAnsiTheme="minorHAnsi" w:cstheme="minorHAnsi"/>
          <w:i/>
        </w:rPr>
        <w:t>de minimis</w:t>
      </w:r>
      <w:r w:rsidRPr="001F59AD">
        <w:rPr>
          <w:rFonts w:asciiTheme="minorHAnsi" w:hAnsiTheme="minorHAnsi" w:cstheme="minorHAnsi"/>
        </w:rPr>
        <w:t xml:space="preserve"> oraz pomocy </w:t>
      </w:r>
      <w:r w:rsidRPr="001F59AD">
        <w:rPr>
          <w:rFonts w:asciiTheme="minorHAnsi" w:hAnsiTheme="minorHAnsi" w:cstheme="minorHAnsi"/>
          <w:i/>
        </w:rPr>
        <w:t>de minimis</w:t>
      </w:r>
      <w:r w:rsidRPr="001F59AD">
        <w:rPr>
          <w:rFonts w:asciiTheme="minorHAnsi" w:hAnsiTheme="minorHAnsi" w:cstheme="minorHAnsi"/>
        </w:rPr>
        <w:t xml:space="preserve"> </w:t>
      </w:r>
      <w:r w:rsidR="001F59AD">
        <w:rPr>
          <w:rFonts w:asciiTheme="minorHAnsi" w:hAnsiTheme="minorHAnsi" w:cstheme="minorHAnsi"/>
        </w:rPr>
        <w:br/>
      </w:r>
      <w:r w:rsidRPr="001F59AD">
        <w:rPr>
          <w:rFonts w:asciiTheme="minorHAnsi" w:hAnsiTheme="minorHAnsi" w:cstheme="minorHAnsi"/>
        </w:rPr>
        <w:t>w rolnictwie lub w rybołówstwie w wysokości ………………</w:t>
      </w:r>
      <w:r w:rsidR="00C97907" w:rsidRPr="001F59AD">
        <w:rPr>
          <w:rFonts w:asciiTheme="minorHAnsi" w:hAnsiTheme="minorHAnsi" w:cstheme="minorHAnsi"/>
        </w:rPr>
        <w:t>.........</w:t>
      </w:r>
      <w:r w:rsidRPr="001F59AD">
        <w:rPr>
          <w:rFonts w:asciiTheme="minorHAnsi" w:hAnsiTheme="minorHAnsi" w:cstheme="minorHAnsi"/>
        </w:rPr>
        <w:t xml:space="preserve">…… w okresie minionych trzech lat; </w:t>
      </w:r>
    </w:p>
    <w:p w:rsidR="003A01BE" w:rsidRPr="001F59AD" w:rsidRDefault="003A01BE" w:rsidP="001F59AD">
      <w:pPr>
        <w:pStyle w:val="Akapitzlist"/>
        <w:numPr>
          <w:ilvl w:val="0"/>
          <w:numId w:val="1"/>
        </w:numPr>
        <w:spacing w:before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F59AD">
        <w:rPr>
          <w:rFonts w:asciiTheme="minorHAnsi" w:hAnsiTheme="minorHAnsi" w:cstheme="minorHAnsi"/>
          <w:b/>
        </w:rPr>
        <w:t>otrzymałem/nie otrzymałem/</w:t>
      </w:r>
      <w:r w:rsidRPr="001F59AD">
        <w:rPr>
          <w:rFonts w:asciiTheme="minorHAnsi" w:hAnsiTheme="minorHAnsi" w:cstheme="minorHAnsi"/>
          <w:i/>
        </w:rPr>
        <w:t xml:space="preserve">* </w:t>
      </w:r>
      <w:r w:rsidRPr="001F59AD">
        <w:rPr>
          <w:rFonts w:asciiTheme="minorHAnsi" w:hAnsiTheme="minorHAnsi" w:cstheme="minorHAnsi"/>
        </w:rPr>
        <w:t xml:space="preserve">innej pomocy niż </w:t>
      </w:r>
      <w:r w:rsidRPr="001F59AD">
        <w:rPr>
          <w:rFonts w:asciiTheme="minorHAnsi" w:hAnsiTheme="minorHAnsi" w:cstheme="minorHAnsi"/>
          <w:i/>
        </w:rPr>
        <w:t>de minimis</w:t>
      </w:r>
      <w:r w:rsidRPr="001F59AD">
        <w:rPr>
          <w:rFonts w:asciiTheme="minorHAnsi" w:hAnsiTheme="minorHAnsi" w:cstheme="minorHAnsi"/>
        </w:rPr>
        <w:t xml:space="preserve"> dotyczącej tych samych kosztów kwalifikowanych.</w:t>
      </w:r>
    </w:p>
    <w:p w:rsidR="003A01BE" w:rsidRPr="00C97907" w:rsidRDefault="003A01BE" w:rsidP="003A01BE">
      <w:pPr>
        <w:spacing w:line="276" w:lineRule="auto"/>
        <w:jc w:val="both"/>
        <w:rPr>
          <w:rFonts w:asciiTheme="minorHAnsi" w:hAnsiTheme="minorHAnsi" w:cstheme="minorHAnsi"/>
        </w:rPr>
      </w:pPr>
    </w:p>
    <w:p w:rsidR="003A01BE" w:rsidRPr="00C97907" w:rsidRDefault="003A01BE" w:rsidP="003A01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3A01BE" w:rsidRPr="00C97907" w:rsidRDefault="003A01BE" w:rsidP="003A01BE">
      <w:pPr>
        <w:jc w:val="center"/>
        <w:rPr>
          <w:rFonts w:asciiTheme="minorHAnsi" w:hAnsiTheme="minorHAnsi" w:cstheme="minorHAnsi"/>
          <w:b/>
        </w:rPr>
      </w:pPr>
      <w:r w:rsidRPr="00C97907">
        <w:rPr>
          <w:rFonts w:asciiTheme="minorHAnsi" w:hAnsiTheme="minorHAnsi" w:cstheme="minorHAnsi"/>
          <w:b/>
        </w:rPr>
        <w:t>Jestem świadomy odpowiedzialności karnej za złożenie fałszywego oświadczenia. Potwierdzam prawdziwość powyższych danych własnoręcznym podpisem.</w:t>
      </w:r>
    </w:p>
    <w:p w:rsidR="003A01BE" w:rsidRPr="00C97907" w:rsidRDefault="003A01BE" w:rsidP="003A01BE">
      <w:pPr>
        <w:jc w:val="center"/>
        <w:rPr>
          <w:rFonts w:asciiTheme="minorHAnsi" w:hAnsiTheme="minorHAnsi" w:cstheme="minorHAnsi"/>
          <w:b/>
        </w:rPr>
      </w:pPr>
    </w:p>
    <w:p w:rsidR="003A01BE" w:rsidRDefault="003A01BE" w:rsidP="003A01BE">
      <w:pPr>
        <w:jc w:val="center"/>
        <w:rPr>
          <w:rFonts w:asciiTheme="minorHAnsi" w:hAnsiTheme="minorHAnsi" w:cstheme="minorHAnsi"/>
          <w:b/>
        </w:rPr>
      </w:pPr>
    </w:p>
    <w:p w:rsidR="00224903" w:rsidRPr="00C97907" w:rsidRDefault="00224903" w:rsidP="003A01BE">
      <w:pPr>
        <w:jc w:val="center"/>
        <w:rPr>
          <w:rFonts w:asciiTheme="minorHAnsi" w:hAnsiTheme="minorHAnsi" w:cstheme="minorHAnsi"/>
          <w:b/>
        </w:rPr>
      </w:pPr>
    </w:p>
    <w:p w:rsidR="003A01BE" w:rsidRPr="00C97907" w:rsidRDefault="003A01BE" w:rsidP="003A01BE">
      <w:pPr>
        <w:jc w:val="center"/>
        <w:rPr>
          <w:rFonts w:asciiTheme="minorHAnsi" w:hAnsiTheme="minorHAnsi" w:cstheme="minorHAnsi"/>
          <w:b/>
        </w:rPr>
      </w:pPr>
    </w:p>
    <w:p w:rsidR="003A01BE" w:rsidRPr="00C97907" w:rsidRDefault="003A01BE" w:rsidP="003A01BE">
      <w:pPr>
        <w:ind w:left="4956" w:firstLine="708"/>
        <w:jc w:val="both"/>
        <w:rPr>
          <w:rFonts w:asciiTheme="minorHAnsi" w:hAnsiTheme="minorHAnsi" w:cstheme="minorHAnsi"/>
        </w:rPr>
      </w:pPr>
      <w:r w:rsidRPr="00C97907">
        <w:rPr>
          <w:rFonts w:asciiTheme="minorHAnsi" w:hAnsiTheme="minorHAnsi" w:cstheme="minorHAnsi"/>
        </w:rPr>
        <w:t>……………………………</w:t>
      </w:r>
      <w:r w:rsidR="00C97907">
        <w:rPr>
          <w:rFonts w:asciiTheme="minorHAnsi" w:hAnsiTheme="minorHAnsi" w:cstheme="minorHAnsi"/>
        </w:rPr>
        <w:t>................</w:t>
      </w:r>
      <w:r w:rsidRPr="00C97907">
        <w:rPr>
          <w:rFonts w:asciiTheme="minorHAnsi" w:hAnsiTheme="minorHAnsi" w:cstheme="minorHAnsi"/>
        </w:rPr>
        <w:t>…..</w:t>
      </w:r>
    </w:p>
    <w:p w:rsidR="003A01BE" w:rsidRPr="00C97907" w:rsidRDefault="00C97907" w:rsidP="003A01BE">
      <w:pPr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3A01BE" w:rsidRPr="00C97907">
        <w:rPr>
          <w:rFonts w:asciiTheme="minorHAnsi" w:hAnsiTheme="minorHAnsi" w:cstheme="minorHAnsi"/>
          <w:sz w:val="22"/>
          <w:szCs w:val="22"/>
        </w:rPr>
        <w:t xml:space="preserve">(data i podpis </w:t>
      </w:r>
      <w:r w:rsidRPr="00C97907">
        <w:rPr>
          <w:rFonts w:asciiTheme="minorHAnsi" w:hAnsiTheme="minorHAnsi" w:cstheme="minorHAnsi"/>
          <w:sz w:val="22"/>
          <w:szCs w:val="22"/>
        </w:rPr>
        <w:t>W</w:t>
      </w:r>
      <w:r w:rsidR="003A01BE" w:rsidRPr="00C97907">
        <w:rPr>
          <w:rFonts w:asciiTheme="minorHAnsi" w:hAnsiTheme="minorHAnsi" w:cstheme="minorHAnsi"/>
          <w:sz w:val="22"/>
          <w:szCs w:val="22"/>
        </w:rPr>
        <w:t>nioskodawcy)</w:t>
      </w:r>
    </w:p>
    <w:p w:rsidR="003A01BE" w:rsidRPr="00C97907" w:rsidRDefault="003A01BE" w:rsidP="003A01BE">
      <w:pPr>
        <w:ind w:left="5664"/>
        <w:rPr>
          <w:rFonts w:asciiTheme="minorHAnsi" w:hAnsiTheme="minorHAnsi" w:cstheme="minorHAnsi"/>
        </w:rPr>
      </w:pPr>
    </w:p>
    <w:p w:rsidR="003A01BE" w:rsidRPr="00C97907" w:rsidRDefault="003A01BE" w:rsidP="003A01BE">
      <w:pPr>
        <w:ind w:left="5664"/>
        <w:rPr>
          <w:rFonts w:asciiTheme="minorHAnsi" w:hAnsiTheme="minorHAnsi" w:cstheme="minorHAnsi"/>
        </w:rPr>
      </w:pPr>
    </w:p>
    <w:p w:rsidR="00224903" w:rsidRPr="00C97907" w:rsidRDefault="00224903" w:rsidP="0022490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97907">
        <w:rPr>
          <w:rFonts w:asciiTheme="minorHAnsi" w:hAnsiTheme="minorHAnsi" w:cstheme="minorHAnsi"/>
          <w:sz w:val="20"/>
          <w:szCs w:val="20"/>
        </w:rPr>
        <w:t>*niepotrzebne skreślić</w:t>
      </w:r>
    </w:p>
    <w:p w:rsidR="003A01BE" w:rsidRDefault="003A01BE" w:rsidP="003A01BE">
      <w:pPr>
        <w:ind w:left="5664"/>
        <w:rPr>
          <w:rFonts w:asciiTheme="minorHAnsi" w:hAnsiTheme="minorHAnsi" w:cstheme="minorHAnsi"/>
        </w:rPr>
      </w:pPr>
    </w:p>
    <w:p w:rsidR="00E27E78" w:rsidRPr="00C97907" w:rsidRDefault="00E27E78" w:rsidP="003A01BE">
      <w:pPr>
        <w:ind w:left="5664"/>
        <w:rPr>
          <w:rFonts w:asciiTheme="minorHAnsi" w:hAnsiTheme="minorHAnsi" w:cstheme="minorHAnsi"/>
        </w:rPr>
      </w:pPr>
    </w:p>
    <w:p w:rsidR="003A01BE" w:rsidRPr="00E27E78" w:rsidRDefault="003A01BE" w:rsidP="003A01BE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27E78">
        <w:rPr>
          <w:rFonts w:asciiTheme="minorHAnsi" w:hAnsiTheme="minorHAnsi" w:cstheme="minorHAnsi"/>
          <w:sz w:val="20"/>
          <w:szCs w:val="20"/>
          <w:lang w:eastAsia="pl-PL"/>
        </w:rPr>
        <w:t>(Art. 233 KK. § 1. Kto składając zeznania mające służyć za dowód w postępowaniu sądowym lub innym postępowaniu prowadzonym na podstawie ustawy, zeznaje nieprawdę lub zataja prawdę podlega karze pozbawienia wolności od 6 miesięcy do lat 8).</w:t>
      </w:r>
    </w:p>
    <w:sectPr w:rsidR="003A01BE" w:rsidRPr="00E27E78" w:rsidSect="00B06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8B9" w:rsidRDefault="00B068B9" w:rsidP="00B068B9">
      <w:r>
        <w:separator/>
      </w:r>
    </w:p>
  </w:endnote>
  <w:endnote w:type="continuationSeparator" w:id="0">
    <w:p w:rsidR="00B068B9" w:rsidRDefault="00B068B9" w:rsidP="00B06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E78" w:rsidRDefault="00E27E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1C" w:rsidRPr="00E27E78" w:rsidRDefault="004D48B7" w:rsidP="00E27E7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1C" w:rsidRDefault="004D48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8B9" w:rsidRDefault="00B068B9" w:rsidP="00B068B9">
      <w:r>
        <w:separator/>
      </w:r>
    </w:p>
  </w:footnote>
  <w:footnote w:type="continuationSeparator" w:id="0">
    <w:p w:rsidR="00B068B9" w:rsidRDefault="00B068B9" w:rsidP="00B06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E78" w:rsidRDefault="00E27E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E78" w:rsidRDefault="00E27E7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E78" w:rsidRDefault="00E27E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76E6"/>
    <w:multiLevelType w:val="hybridMultilevel"/>
    <w:tmpl w:val="63AE5FC4"/>
    <w:lvl w:ilvl="0" w:tplc="117892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0507B"/>
    <w:multiLevelType w:val="hybridMultilevel"/>
    <w:tmpl w:val="D480CB96"/>
    <w:lvl w:ilvl="0" w:tplc="E0B408E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A01BE"/>
    <w:rsid w:val="000068D7"/>
    <w:rsid w:val="001F59AD"/>
    <w:rsid w:val="00224903"/>
    <w:rsid w:val="002E1068"/>
    <w:rsid w:val="003A01BE"/>
    <w:rsid w:val="004665AE"/>
    <w:rsid w:val="004D48B7"/>
    <w:rsid w:val="00556789"/>
    <w:rsid w:val="00B068B9"/>
    <w:rsid w:val="00C97907"/>
    <w:rsid w:val="00DB157C"/>
    <w:rsid w:val="00E2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3A01BE"/>
  </w:style>
  <w:style w:type="paragraph" w:styleId="Stopka">
    <w:name w:val="footer"/>
    <w:basedOn w:val="Normalny"/>
    <w:link w:val="StopkaZnak"/>
    <w:rsid w:val="003A01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01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E27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7E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F5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ninap</dc:creator>
  <cp:lastModifiedBy>ninap</cp:lastModifiedBy>
  <cp:revision>7</cp:revision>
  <cp:lastPrinted>2025-06-09T07:00:00Z</cp:lastPrinted>
  <dcterms:created xsi:type="dcterms:W3CDTF">2025-06-05T08:04:00Z</dcterms:created>
  <dcterms:modified xsi:type="dcterms:W3CDTF">2025-06-11T06:38:00Z</dcterms:modified>
</cp:coreProperties>
</file>